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09" w:rsidRPr="0026106D" w:rsidRDefault="00DD6209">
      <w:pPr>
        <w:rPr>
          <w:rFonts w:ascii="Arial" w:hAnsi="Arial" w:cs="Arial"/>
        </w:rPr>
      </w:pPr>
    </w:p>
    <w:p w:rsidR="001C46AC" w:rsidRDefault="001C46AC">
      <w:pPr>
        <w:rPr>
          <w:rFonts w:ascii="Arial" w:hAnsi="Arial" w:cs="Arial"/>
        </w:rPr>
      </w:pPr>
    </w:p>
    <w:p w:rsidR="00A845B5" w:rsidRDefault="00A845B5">
      <w:pPr>
        <w:rPr>
          <w:rFonts w:ascii="Arial" w:hAnsi="Arial" w:cs="Arial"/>
        </w:rPr>
      </w:pPr>
    </w:p>
    <w:p w:rsidR="00A845B5" w:rsidRDefault="00A845B5">
      <w:pPr>
        <w:rPr>
          <w:rFonts w:ascii="Arial" w:hAnsi="Arial" w:cs="Arial"/>
        </w:rPr>
      </w:pPr>
    </w:p>
    <w:p w:rsidR="00A845B5" w:rsidRDefault="00A845B5">
      <w:pPr>
        <w:rPr>
          <w:rFonts w:ascii="Arial" w:hAnsi="Arial" w:cs="Arial"/>
        </w:rPr>
      </w:pPr>
    </w:p>
    <w:p w:rsidR="00A845B5" w:rsidRPr="00A845B5" w:rsidRDefault="00A845B5">
      <w:pPr>
        <w:rPr>
          <w:rFonts w:ascii="Arial" w:hAnsi="Arial" w:cs="Arial"/>
        </w:rPr>
      </w:pPr>
    </w:p>
    <w:p w:rsidR="001C46AC" w:rsidRPr="0026106D" w:rsidRDefault="001C46AC" w:rsidP="001C46AC">
      <w:pPr>
        <w:pStyle w:val="ListParagraph"/>
        <w:jc w:val="center"/>
        <w:rPr>
          <w:rFonts w:ascii="Arial" w:hAnsi="Arial" w:cs="Arial"/>
          <w:b/>
          <w:sz w:val="32"/>
          <w:szCs w:val="32"/>
          <w:lang w:val="mk-MK"/>
        </w:rPr>
      </w:pPr>
      <w:r w:rsidRPr="0026106D">
        <w:rPr>
          <w:rFonts w:ascii="Arial" w:hAnsi="Arial" w:cs="Arial"/>
          <w:b/>
          <w:sz w:val="32"/>
          <w:szCs w:val="32"/>
          <w:lang w:val="mk-MK"/>
        </w:rPr>
        <w:t>И З В Е Ш Т А Ј</w:t>
      </w:r>
    </w:p>
    <w:p w:rsidR="001C46AC" w:rsidRPr="0026106D" w:rsidRDefault="001C46AC" w:rsidP="001C46AC">
      <w:pPr>
        <w:pStyle w:val="ListParagraph"/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1C46AC" w:rsidRPr="0026106D" w:rsidRDefault="001C46AC" w:rsidP="001C46AC">
      <w:pPr>
        <w:pStyle w:val="ListParagraph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26106D">
        <w:rPr>
          <w:rFonts w:ascii="Arial" w:hAnsi="Arial" w:cs="Arial"/>
          <w:b/>
          <w:sz w:val="28"/>
          <w:szCs w:val="28"/>
          <w:lang w:val="mk-MK"/>
        </w:rPr>
        <w:t>за спроведена аукција за</w:t>
      </w:r>
      <w:r w:rsidR="00C54BFA" w:rsidRPr="0026106D">
        <w:rPr>
          <w:rFonts w:ascii="Arial" w:hAnsi="Arial" w:cs="Arial"/>
          <w:b/>
          <w:sz w:val="28"/>
          <w:szCs w:val="28"/>
          <w:lang w:val="mk-MK"/>
        </w:rPr>
        <w:t xml:space="preserve"> набавка на</w:t>
      </w:r>
      <w:r w:rsidRPr="0026106D">
        <w:rPr>
          <w:rFonts w:ascii="Arial" w:hAnsi="Arial" w:cs="Arial"/>
          <w:b/>
          <w:sz w:val="28"/>
          <w:szCs w:val="28"/>
          <w:lang w:val="mk-MK"/>
        </w:rPr>
        <w:t xml:space="preserve"> </w:t>
      </w:r>
      <w:proofErr w:type="spellStart"/>
      <w:r w:rsidR="003324AC">
        <w:rPr>
          <w:rFonts w:ascii="Arial" w:hAnsi="Arial" w:cs="Arial"/>
          <w:b/>
          <w:sz w:val="28"/>
          <w:szCs w:val="28"/>
        </w:rPr>
        <w:t>m</w:t>
      </w:r>
      <w:r w:rsidRPr="0026106D">
        <w:rPr>
          <w:rFonts w:ascii="Arial" w:hAnsi="Arial" w:cs="Arial"/>
          <w:b/>
          <w:sz w:val="28"/>
          <w:szCs w:val="28"/>
        </w:rPr>
        <w:t>FRR</w:t>
      </w:r>
      <w:proofErr w:type="spellEnd"/>
      <w:r w:rsidRPr="0026106D">
        <w:rPr>
          <w:rFonts w:ascii="Arial" w:hAnsi="Arial" w:cs="Arial"/>
          <w:b/>
          <w:sz w:val="28"/>
          <w:szCs w:val="28"/>
          <w:lang w:val="mk-MK"/>
        </w:rPr>
        <w:t xml:space="preserve"> балансен капацитет </w:t>
      </w:r>
    </w:p>
    <w:p w:rsidR="001C46AC" w:rsidRPr="0026106D" w:rsidRDefault="001C46AC">
      <w:pPr>
        <w:rPr>
          <w:rFonts w:ascii="Arial" w:hAnsi="Arial" w:cs="Arial"/>
          <w:lang w:val="mk-MK"/>
        </w:rPr>
      </w:pPr>
    </w:p>
    <w:p w:rsidR="001C46AC" w:rsidRPr="0026106D" w:rsidRDefault="005B318D" w:rsidP="0026106D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 xml:space="preserve">Согласно Правилата за набавка на </w:t>
      </w:r>
      <w:proofErr w:type="spellStart"/>
      <w:r w:rsidR="003324AC">
        <w:rPr>
          <w:rFonts w:ascii="Arial" w:hAnsi="Arial" w:cs="Arial"/>
          <w:sz w:val="24"/>
          <w:szCs w:val="24"/>
        </w:rPr>
        <w:t>m</w:t>
      </w:r>
      <w:r w:rsidRPr="0026106D">
        <w:rPr>
          <w:rFonts w:ascii="Arial" w:hAnsi="Arial" w:cs="Arial"/>
          <w:sz w:val="24"/>
          <w:szCs w:val="24"/>
        </w:rPr>
        <w:t>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и балансна енергија, ОЕПС спроведе </w:t>
      </w:r>
      <w:r w:rsidR="003324AC">
        <w:rPr>
          <w:rFonts w:ascii="Arial" w:hAnsi="Arial" w:cs="Arial"/>
          <w:sz w:val="24"/>
          <w:szCs w:val="24"/>
          <w:lang w:val="mk-MK"/>
        </w:rPr>
        <w:t>месечна</w:t>
      </w:r>
      <w:r w:rsidR="00C54BFA"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3324AC">
        <w:rPr>
          <w:rFonts w:ascii="Arial" w:hAnsi="Arial" w:cs="Arial"/>
          <w:sz w:val="24"/>
          <w:szCs w:val="24"/>
          <w:lang w:val="mk-MK"/>
        </w:rPr>
        <w:t xml:space="preserve">аукција за набавка (закуп) на </w:t>
      </w:r>
      <w:r w:rsidR="003324AC">
        <w:rPr>
          <w:rFonts w:ascii="Arial" w:hAnsi="Arial" w:cs="Arial"/>
          <w:sz w:val="24"/>
          <w:szCs w:val="24"/>
        </w:rPr>
        <w:t>m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FRR балансен капацитет за </w:t>
      </w:r>
      <w:r w:rsidR="003324AC">
        <w:rPr>
          <w:rFonts w:ascii="Arial" w:hAnsi="Arial" w:cs="Arial"/>
          <w:sz w:val="24"/>
          <w:szCs w:val="24"/>
          <w:lang w:val="mk-MK"/>
        </w:rPr>
        <w:t>месец јануари 2020 година</w:t>
      </w:r>
      <w:r w:rsidRPr="0026106D">
        <w:rPr>
          <w:rFonts w:ascii="Arial" w:hAnsi="Arial" w:cs="Arial"/>
          <w:sz w:val="24"/>
          <w:szCs w:val="24"/>
          <w:lang w:val="mk-MK"/>
        </w:rPr>
        <w:t>.</w:t>
      </w:r>
    </w:p>
    <w:p w:rsidR="005B318D" w:rsidRPr="0026106D" w:rsidRDefault="003324AC" w:rsidP="0026106D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Постапката за набавка на </w:t>
      </w:r>
      <w:r>
        <w:rPr>
          <w:rFonts w:ascii="Arial" w:hAnsi="Arial" w:cs="Arial"/>
          <w:sz w:val="24"/>
          <w:szCs w:val="24"/>
        </w:rPr>
        <w:t>m</w:t>
      </w:r>
      <w:r w:rsidR="005B318D" w:rsidRPr="0026106D">
        <w:rPr>
          <w:rFonts w:ascii="Arial" w:hAnsi="Arial" w:cs="Arial"/>
          <w:sz w:val="24"/>
          <w:szCs w:val="24"/>
          <w:lang w:val="mk-MK"/>
        </w:rPr>
        <w:t xml:space="preserve">FRR балансен капацитет започна со поднесување </w:t>
      </w:r>
      <w:r w:rsidR="009E05A9" w:rsidRPr="0026106D">
        <w:rPr>
          <w:rFonts w:ascii="Arial" w:hAnsi="Arial" w:cs="Arial"/>
          <w:sz w:val="24"/>
          <w:szCs w:val="24"/>
          <w:lang w:val="mk-MK"/>
        </w:rPr>
        <w:t xml:space="preserve">на </w:t>
      </w:r>
      <w:r w:rsidR="005B318D" w:rsidRPr="0026106D">
        <w:rPr>
          <w:rFonts w:ascii="Arial" w:hAnsi="Arial" w:cs="Arial"/>
          <w:sz w:val="24"/>
          <w:szCs w:val="24"/>
          <w:lang w:val="mk-MK"/>
        </w:rPr>
        <w:t xml:space="preserve">Барање за реализација на набавка на системски услуги </w:t>
      </w:r>
      <w:r w:rsidR="009E05A9" w:rsidRPr="0026106D">
        <w:rPr>
          <w:rFonts w:ascii="Arial" w:hAnsi="Arial" w:cs="Arial"/>
          <w:sz w:val="24"/>
          <w:szCs w:val="24"/>
          <w:lang w:val="mk-MK"/>
        </w:rPr>
        <w:t xml:space="preserve">бр. 09-6833 од 26.11.2019 година </w:t>
      </w:r>
      <w:r w:rsidR="005B318D" w:rsidRPr="0026106D">
        <w:rPr>
          <w:rFonts w:ascii="Arial" w:hAnsi="Arial" w:cs="Arial"/>
          <w:sz w:val="24"/>
          <w:szCs w:val="24"/>
          <w:lang w:val="mk-MK"/>
        </w:rPr>
        <w:t xml:space="preserve">од страна на ОЕПС до </w:t>
      </w:r>
      <w:r w:rsidR="00605A9D" w:rsidRPr="0026106D">
        <w:rPr>
          <w:rFonts w:ascii="Arial" w:hAnsi="Arial" w:cs="Arial"/>
          <w:sz w:val="24"/>
          <w:szCs w:val="24"/>
          <w:lang w:val="mk-MK"/>
        </w:rPr>
        <w:t>Генералниот</w:t>
      </w:r>
      <w:r w:rsidR="005B318D" w:rsidRPr="0026106D">
        <w:rPr>
          <w:rFonts w:ascii="Arial" w:hAnsi="Arial" w:cs="Arial"/>
          <w:sz w:val="24"/>
          <w:szCs w:val="24"/>
          <w:lang w:val="mk-MK"/>
        </w:rPr>
        <w:t xml:space="preserve"> Директор на АД МЕПСО.</w:t>
      </w:r>
    </w:p>
    <w:p w:rsidR="005B318D" w:rsidRPr="0026106D" w:rsidRDefault="005B318D" w:rsidP="0026106D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>Врз основа на ова Барање, Генералниот Ди</w:t>
      </w:r>
      <w:r w:rsidR="0026106D">
        <w:rPr>
          <w:rFonts w:ascii="Arial" w:hAnsi="Arial" w:cs="Arial"/>
          <w:sz w:val="24"/>
          <w:szCs w:val="24"/>
          <w:lang w:val="mk-MK"/>
        </w:rPr>
        <w:t>ректор на АД МЕПСО донесе Одлука</w:t>
      </w:r>
      <w:r w:rsidR="009E05A9"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26106D">
        <w:rPr>
          <w:rFonts w:ascii="Arial" w:hAnsi="Arial" w:cs="Arial"/>
          <w:sz w:val="24"/>
          <w:szCs w:val="24"/>
          <w:lang w:val="mk-MK"/>
        </w:rPr>
        <w:t xml:space="preserve">бр. </w:t>
      </w:r>
      <w:r w:rsidR="009E05A9" w:rsidRPr="0026106D">
        <w:rPr>
          <w:rFonts w:ascii="Arial" w:hAnsi="Arial" w:cs="Arial"/>
          <w:sz w:val="24"/>
          <w:szCs w:val="24"/>
          <w:lang w:val="mk-MK"/>
        </w:rPr>
        <w:t xml:space="preserve">02-6919 од 28.11.2019 година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за отпочнување на постапката за реализација на набавка на </w:t>
      </w:r>
      <w:proofErr w:type="spellStart"/>
      <w:r w:rsidR="003324AC">
        <w:rPr>
          <w:rFonts w:ascii="Arial" w:hAnsi="Arial" w:cs="Arial"/>
          <w:sz w:val="24"/>
          <w:szCs w:val="24"/>
        </w:rPr>
        <w:t>m</w:t>
      </w:r>
      <w:r w:rsidR="00C02F94" w:rsidRPr="0026106D">
        <w:rPr>
          <w:rFonts w:ascii="Arial" w:hAnsi="Arial" w:cs="Arial"/>
          <w:sz w:val="24"/>
          <w:szCs w:val="24"/>
        </w:rPr>
        <w:t>FRR</w:t>
      </w:r>
      <w:proofErr w:type="spellEnd"/>
      <w:r w:rsidR="00C02F94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</w:t>
      </w:r>
      <w:r w:rsidRPr="0026106D">
        <w:rPr>
          <w:rFonts w:ascii="Arial" w:hAnsi="Arial" w:cs="Arial"/>
          <w:sz w:val="24"/>
          <w:szCs w:val="24"/>
          <w:lang w:val="mk-MK"/>
        </w:rPr>
        <w:t>за балансирање на електро</w:t>
      </w:r>
      <w:r w:rsidR="00456850" w:rsidRPr="0026106D">
        <w:rPr>
          <w:rFonts w:ascii="Arial" w:hAnsi="Arial" w:cs="Arial"/>
          <w:sz w:val="24"/>
          <w:szCs w:val="24"/>
          <w:lang w:val="mk-MK"/>
        </w:rPr>
        <w:t>енергетскиот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систем во периодот од 00:00 часот на 01 јануари 2020 година до 24:00 часот на 31 </w:t>
      </w:r>
      <w:r w:rsidR="003324AC">
        <w:rPr>
          <w:rFonts w:ascii="Arial" w:hAnsi="Arial" w:cs="Arial"/>
          <w:sz w:val="24"/>
          <w:szCs w:val="24"/>
          <w:lang w:val="mk-MK"/>
        </w:rPr>
        <w:t>јануари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2020 година.</w:t>
      </w:r>
    </w:p>
    <w:p w:rsidR="00837598" w:rsidRPr="0026106D" w:rsidRDefault="00BF2105" w:rsidP="0026106D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 xml:space="preserve">ОЕПС </w:t>
      </w:r>
      <w:r w:rsidR="002E3ACC" w:rsidRPr="0026106D">
        <w:rPr>
          <w:rFonts w:ascii="Arial" w:hAnsi="Arial" w:cs="Arial"/>
          <w:sz w:val="24"/>
          <w:szCs w:val="24"/>
          <w:lang w:val="mk-MK"/>
        </w:rPr>
        <w:t>после донесувањето на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F8057B" w:rsidRPr="0026106D">
        <w:rPr>
          <w:rFonts w:ascii="Arial" w:hAnsi="Arial" w:cs="Arial"/>
          <w:sz w:val="24"/>
          <w:szCs w:val="24"/>
          <w:lang w:val="mk-MK"/>
        </w:rPr>
        <w:t>Одл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уката за отпочнување на набавка на </w:t>
      </w:r>
      <w:proofErr w:type="spellStart"/>
      <w:r w:rsidR="003324AC">
        <w:rPr>
          <w:rFonts w:ascii="Arial" w:hAnsi="Arial" w:cs="Arial"/>
          <w:sz w:val="24"/>
          <w:szCs w:val="24"/>
        </w:rPr>
        <w:t>m</w:t>
      </w:r>
      <w:r w:rsidRPr="0026106D">
        <w:rPr>
          <w:rFonts w:ascii="Arial" w:hAnsi="Arial" w:cs="Arial"/>
          <w:sz w:val="24"/>
          <w:szCs w:val="24"/>
        </w:rPr>
        <w:t>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капацитет, направи објава на аукцијата за набавка на </w:t>
      </w:r>
      <w:proofErr w:type="spellStart"/>
      <w:r w:rsidR="003324AC">
        <w:rPr>
          <w:rFonts w:ascii="Arial" w:hAnsi="Arial" w:cs="Arial"/>
          <w:sz w:val="24"/>
          <w:szCs w:val="24"/>
        </w:rPr>
        <w:t>m</w:t>
      </w:r>
      <w:r w:rsidRPr="0026106D">
        <w:rPr>
          <w:rFonts w:ascii="Arial" w:hAnsi="Arial" w:cs="Arial"/>
          <w:sz w:val="24"/>
          <w:szCs w:val="24"/>
        </w:rPr>
        <w:t>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</w:t>
      </w:r>
      <w:r w:rsidR="00353C4A">
        <w:rPr>
          <w:rFonts w:ascii="Arial" w:hAnsi="Arial" w:cs="Arial"/>
          <w:sz w:val="24"/>
          <w:szCs w:val="24"/>
          <w:lang w:val="mk-MK"/>
        </w:rPr>
        <w:t xml:space="preserve"> бр. 02-6919/2</w:t>
      </w:r>
      <w:r w:rsidR="00133D8C" w:rsidRPr="0026106D">
        <w:rPr>
          <w:rFonts w:ascii="Arial" w:hAnsi="Arial" w:cs="Arial"/>
          <w:sz w:val="24"/>
          <w:szCs w:val="24"/>
          <w:lang w:val="mk-MK"/>
        </w:rPr>
        <w:t xml:space="preserve"> од 02.12.2019 година и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837598" w:rsidRPr="0026106D">
        <w:rPr>
          <w:rFonts w:ascii="Arial" w:hAnsi="Arial" w:cs="Arial"/>
          <w:sz w:val="24"/>
          <w:szCs w:val="24"/>
          <w:lang w:val="mk-MK"/>
        </w:rPr>
        <w:t xml:space="preserve">ги објави потребните количини за набавка на </w:t>
      </w:r>
      <w:proofErr w:type="spellStart"/>
      <w:r w:rsidR="003324AC">
        <w:rPr>
          <w:rFonts w:ascii="Arial" w:hAnsi="Arial" w:cs="Arial"/>
          <w:sz w:val="24"/>
          <w:szCs w:val="24"/>
        </w:rPr>
        <w:t>m</w:t>
      </w:r>
      <w:r w:rsidR="00837598" w:rsidRPr="0026106D">
        <w:rPr>
          <w:rFonts w:ascii="Arial" w:hAnsi="Arial" w:cs="Arial"/>
          <w:sz w:val="24"/>
          <w:szCs w:val="24"/>
        </w:rPr>
        <w:t>FRR</w:t>
      </w:r>
      <w:proofErr w:type="spellEnd"/>
      <w:r w:rsidR="00456850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</w:t>
      </w:r>
      <w:r w:rsidR="00837598"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6A1561" w:rsidRPr="0026106D">
        <w:rPr>
          <w:rFonts w:ascii="Arial" w:hAnsi="Arial" w:cs="Arial"/>
          <w:sz w:val="24"/>
          <w:szCs w:val="24"/>
          <w:lang w:val="mk-MK"/>
        </w:rPr>
        <w:t xml:space="preserve">дефинирани во Табела 1, </w:t>
      </w:r>
      <w:r w:rsidR="00837598" w:rsidRPr="0026106D">
        <w:rPr>
          <w:rFonts w:ascii="Arial" w:hAnsi="Arial" w:cs="Arial"/>
          <w:sz w:val="24"/>
          <w:szCs w:val="24"/>
          <w:lang w:val="mk-MK"/>
        </w:rPr>
        <w:t>како</w:t>
      </w:r>
      <w:r w:rsidR="00456850" w:rsidRPr="0026106D">
        <w:rPr>
          <w:rFonts w:ascii="Arial" w:hAnsi="Arial" w:cs="Arial"/>
          <w:sz w:val="24"/>
          <w:szCs w:val="24"/>
          <w:lang w:val="mk-MK"/>
        </w:rPr>
        <w:t xml:space="preserve"> и</w:t>
      </w:r>
      <w:r w:rsidR="00837598" w:rsidRPr="0026106D">
        <w:rPr>
          <w:rFonts w:ascii="Arial" w:hAnsi="Arial" w:cs="Arial"/>
          <w:sz w:val="24"/>
          <w:szCs w:val="24"/>
          <w:lang w:val="mk-MK"/>
        </w:rPr>
        <w:t xml:space="preserve"> датумот и времето на извршување на аукцијата на </w:t>
      </w:r>
      <w:r w:rsidR="00133D8C" w:rsidRPr="0026106D">
        <w:rPr>
          <w:rFonts w:ascii="Arial" w:hAnsi="Arial" w:cs="Arial"/>
          <w:sz w:val="24"/>
          <w:szCs w:val="24"/>
          <w:lang w:val="mk-MK"/>
        </w:rPr>
        <w:t xml:space="preserve">веб </w:t>
      </w:r>
      <w:r w:rsidR="00837598" w:rsidRPr="0026106D">
        <w:rPr>
          <w:rFonts w:ascii="Arial" w:hAnsi="Arial" w:cs="Arial"/>
          <w:sz w:val="24"/>
          <w:szCs w:val="24"/>
          <w:lang w:val="mk-MK"/>
        </w:rPr>
        <w:t>страната на АД МЕПСО.</w:t>
      </w:r>
    </w:p>
    <w:p w:rsidR="002E3ACC" w:rsidRPr="0026106D" w:rsidRDefault="002E3ACC" w:rsidP="005B318D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BF2105" w:rsidRPr="0026106D" w:rsidRDefault="00BF2105" w:rsidP="005B318D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224244" w:rsidRPr="0026106D" w:rsidRDefault="003324AC" w:rsidP="009E6D17">
      <w:pPr>
        <w:jc w:val="center"/>
        <w:rPr>
          <w:rFonts w:ascii="Arial" w:hAnsi="Arial" w:cs="Arial"/>
          <w:sz w:val="24"/>
          <w:szCs w:val="24"/>
          <w:lang w:val="mk-MK"/>
        </w:rPr>
      </w:pPr>
      <w:r w:rsidRPr="003324AC">
        <w:rPr>
          <w:noProof/>
          <w:lang w:val="mk-MK" w:eastAsia="mk-MK"/>
        </w:rPr>
        <w:lastRenderedPageBreak/>
        <w:drawing>
          <wp:inline distT="0" distB="0" distL="0" distR="0" wp14:anchorId="0475BD0E" wp14:editId="33E27C62">
            <wp:extent cx="5731510" cy="3172989"/>
            <wp:effectExtent l="0" t="0" r="2540" b="889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6D" w:rsidRPr="009E6D17" w:rsidRDefault="009E6D17" w:rsidP="009E6D17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9E6D17">
        <w:rPr>
          <w:rFonts w:ascii="Arial" w:hAnsi="Arial" w:cs="Arial"/>
          <w:b/>
          <w:sz w:val="20"/>
          <w:szCs w:val="20"/>
          <w:lang w:val="mk-MK"/>
        </w:rPr>
        <w:t>Табела 1</w:t>
      </w:r>
      <w:r w:rsidRPr="009E6D17">
        <w:rPr>
          <w:rFonts w:ascii="Arial" w:hAnsi="Arial" w:cs="Arial"/>
          <w:b/>
          <w:sz w:val="20"/>
          <w:szCs w:val="20"/>
        </w:rPr>
        <w:t xml:space="preserve">: </w:t>
      </w:r>
      <w:r w:rsidRPr="009E6D17">
        <w:rPr>
          <w:rFonts w:ascii="Arial" w:hAnsi="Arial" w:cs="Arial"/>
          <w:b/>
          <w:sz w:val="20"/>
          <w:szCs w:val="20"/>
          <w:lang w:val="mk-MK"/>
        </w:rPr>
        <w:t xml:space="preserve">Количини за набавка на </w:t>
      </w:r>
      <w:proofErr w:type="spellStart"/>
      <w:r w:rsidR="003324AC">
        <w:rPr>
          <w:rFonts w:ascii="Arial" w:hAnsi="Arial" w:cs="Arial"/>
          <w:b/>
          <w:sz w:val="20"/>
          <w:szCs w:val="20"/>
        </w:rPr>
        <w:t>m</w:t>
      </w:r>
      <w:r w:rsidRPr="009E6D17">
        <w:rPr>
          <w:rFonts w:ascii="Arial" w:hAnsi="Arial" w:cs="Arial"/>
          <w:b/>
          <w:sz w:val="20"/>
          <w:szCs w:val="20"/>
        </w:rPr>
        <w:t>FRR</w:t>
      </w:r>
      <w:proofErr w:type="spellEnd"/>
      <w:r w:rsidRPr="009E6D17">
        <w:rPr>
          <w:rFonts w:ascii="Arial" w:hAnsi="Arial" w:cs="Arial"/>
          <w:b/>
          <w:sz w:val="20"/>
          <w:szCs w:val="20"/>
          <w:lang w:val="mk-MK"/>
        </w:rPr>
        <w:t xml:space="preserve"> балансен капацитет</w:t>
      </w:r>
    </w:p>
    <w:p w:rsidR="007E66B4" w:rsidRPr="0026106D" w:rsidRDefault="006A1561" w:rsidP="006A1561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 xml:space="preserve">Аукцијата за набавка на </w:t>
      </w:r>
      <w:proofErr w:type="spellStart"/>
      <w:r w:rsidR="003324AC">
        <w:rPr>
          <w:rFonts w:ascii="Arial" w:hAnsi="Arial" w:cs="Arial"/>
          <w:sz w:val="24"/>
          <w:szCs w:val="24"/>
        </w:rPr>
        <w:t>m</w:t>
      </w:r>
      <w:r w:rsidRPr="0026106D">
        <w:rPr>
          <w:rFonts w:ascii="Arial" w:hAnsi="Arial" w:cs="Arial"/>
          <w:sz w:val="24"/>
          <w:szCs w:val="24"/>
        </w:rPr>
        <w:t>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</w:t>
      </w:r>
      <w:r w:rsidR="001E32A7">
        <w:rPr>
          <w:rFonts w:ascii="Arial" w:hAnsi="Arial" w:cs="Arial"/>
          <w:sz w:val="24"/>
          <w:szCs w:val="24"/>
          <w:lang w:val="mk-MK"/>
        </w:rPr>
        <w:t xml:space="preserve"> за месец јануари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се реализира на 06.12.2019 година (петок)</w:t>
      </w:r>
      <w:r w:rsidR="00780803"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Pr="0026106D">
        <w:rPr>
          <w:rFonts w:ascii="Arial" w:hAnsi="Arial" w:cs="Arial"/>
          <w:sz w:val="24"/>
          <w:szCs w:val="24"/>
          <w:lang w:val="mk-MK"/>
        </w:rPr>
        <w:t>во временски период од 08</w:t>
      </w:r>
      <w:r w:rsidRPr="0026106D">
        <w:rPr>
          <w:rFonts w:ascii="Arial" w:hAnsi="Arial" w:cs="Arial"/>
          <w:sz w:val="24"/>
          <w:szCs w:val="24"/>
        </w:rPr>
        <w:t>:00</w:t>
      </w:r>
      <w:r w:rsidRPr="0026106D">
        <w:rPr>
          <w:rFonts w:ascii="Arial" w:hAnsi="Arial" w:cs="Arial"/>
          <w:sz w:val="24"/>
          <w:szCs w:val="24"/>
          <w:lang w:val="mk-MK"/>
        </w:rPr>
        <w:t>ч</w:t>
      </w:r>
      <w:r w:rsidRPr="0026106D">
        <w:rPr>
          <w:rFonts w:ascii="Arial" w:hAnsi="Arial" w:cs="Arial"/>
          <w:sz w:val="24"/>
          <w:szCs w:val="24"/>
        </w:rPr>
        <w:t xml:space="preserve"> </w:t>
      </w:r>
      <w:r w:rsidRPr="0026106D">
        <w:rPr>
          <w:rFonts w:ascii="Arial" w:hAnsi="Arial" w:cs="Arial"/>
          <w:sz w:val="24"/>
          <w:szCs w:val="24"/>
          <w:lang w:val="mk-MK"/>
        </w:rPr>
        <w:t>до 15</w:t>
      </w:r>
      <w:r w:rsidRPr="0026106D">
        <w:rPr>
          <w:rFonts w:ascii="Arial" w:hAnsi="Arial" w:cs="Arial"/>
          <w:sz w:val="24"/>
          <w:szCs w:val="24"/>
        </w:rPr>
        <w:t>:00</w:t>
      </w:r>
      <w:r w:rsidRPr="0026106D">
        <w:rPr>
          <w:rFonts w:ascii="Arial" w:hAnsi="Arial" w:cs="Arial"/>
          <w:sz w:val="24"/>
          <w:szCs w:val="24"/>
          <w:lang w:val="mk-MK"/>
        </w:rPr>
        <w:t>ч</w:t>
      </w:r>
      <w:r w:rsidR="00D86A69">
        <w:rPr>
          <w:rFonts w:ascii="Arial" w:hAnsi="Arial" w:cs="Arial"/>
          <w:sz w:val="24"/>
          <w:szCs w:val="24"/>
          <w:lang w:val="mk-MK"/>
        </w:rPr>
        <w:t xml:space="preserve"> со помош на ММС веб платформа</w:t>
      </w:r>
      <w:r w:rsidR="00D86A69" w:rsidRPr="0026106D">
        <w:rPr>
          <w:rFonts w:ascii="Arial" w:hAnsi="Arial" w:cs="Arial"/>
          <w:sz w:val="24"/>
          <w:szCs w:val="24"/>
          <w:lang w:val="mk-MK"/>
        </w:rPr>
        <w:t>.</w:t>
      </w:r>
      <w:r w:rsidRPr="0026106D">
        <w:rPr>
          <w:rFonts w:ascii="Arial" w:hAnsi="Arial" w:cs="Arial"/>
          <w:sz w:val="24"/>
          <w:szCs w:val="24"/>
        </w:rPr>
        <w:t xml:space="preserve">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На аукцијата имаше само еден понудувач </w:t>
      </w:r>
      <w:r w:rsidR="00056E98">
        <w:rPr>
          <w:rFonts w:ascii="Arial" w:hAnsi="Arial" w:cs="Arial"/>
          <w:sz w:val="24"/>
          <w:szCs w:val="24"/>
          <w:lang w:val="mk-MK"/>
        </w:rPr>
        <w:t xml:space="preserve">Давател на балансни услуги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и тоа АД ЕСМ. </w:t>
      </w:r>
    </w:p>
    <w:p w:rsidR="006A1561" w:rsidRPr="0026106D" w:rsidRDefault="006A1561" w:rsidP="006A1561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Во </w:t>
      </w:r>
      <w:r w:rsidR="003324AC">
        <w:rPr>
          <w:rFonts w:ascii="Arial" w:hAnsi="Arial" w:cs="Arial"/>
          <w:sz w:val="24"/>
          <w:szCs w:val="24"/>
          <w:lang w:val="mk-MK"/>
        </w:rPr>
        <w:t>Прилог 1 е претставен</w:t>
      </w:r>
      <w:r w:rsidR="003324AC">
        <w:rPr>
          <w:rFonts w:ascii="Arial" w:hAnsi="Arial" w:cs="Arial"/>
          <w:sz w:val="24"/>
          <w:szCs w:val="24"/>
        </w:rPr>
        <w:t>a</w:t>
      </w:r>
      <w:r w:rsidR="0090306E"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3324AC">
        <w:rPr>
          <w:rFonts w:ascii="Arial" w:hAnsi="Arial" w:cs="Arial"/>
          <w:sz w:val="24"/>
          <w:szCs w:val="24"/>
          <w:lang w:val="mk-MK"/>
        </w:rPr>
        <w:t>табел</w:t>
      </w:r>
      <w:r w:rsidR="003324AC">
        <w:rPr>
          <w:rFonts w:ascii="Arial" w:hAnsi="Arial" w:cs="Arial"/>
          <w:sz w:val="24"/>
          <w:szCs w:val="24"/>
        </w:rPr>
        <w:t>a</w:t>
      </w:r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90306E" w:rsidRPr="0026106D">
        <w:rPr>
          <w:rFonts w:ascii="Arial" w:hAnsi="Arial" w:cs="Arial"/>
          <w:sz w:val="24"/>
          <w:szCs w:val="24"/>
          <w:lang w:val="mk-MK"/>
        </w:rPr>
        <w:t xml:space="preserve">за </w:t>
      </w:r>
      <w:r w:rsidR="003324AC">
        <w:rPr>
          <w:rFonts w:ascii="Arial" w:hAnsi="Arial" w:cs="Arial"/>
          <w:sz w:val="24"/>
          <w:szCs w:val="24"/>
          <w:lang w:val="mk-MK"/>
        </w:rPr>
        <w:t>месец јануари</w:t>
      </w:r>
      <w:r w:rsidR="0090306E" w:rsidRPr="0026106D">
        <w:rPr>
          <w:rFonts w:ascii="Arial" w:hAnsi="Arial" w:cs="Arial"/>
          <w:sz w:val="24"/>
          <w:szCs w:val="24"/>
          <w:lang w:val="mk-MK"/>
        </w:rPr>
        <w:t xml:space="preserve"> каде </w:t>
      </w:r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е даден приказ на побараната количина на </w:t>
      </w:r>
      <w:proofErr w:type="spellStart"/>
      <w:r w:rsidR="003324AC">
        <w:rPr>
          <w:rFonts w:ascii="Arial" w:hAnsi="Arial" w:cs="Arial"/>
          <w:sz w:val="24"/>
          <w:szCs w:val="24"/>
        </w:rPr>
        <w:t>m</w:t>
      </w:r>
      <w:r w:rsidR="000F2C58" w:rsidRPr="0026106D">
        <w:rPr>
          <w:rFonts w:ascii="Arial" w:hAnsi="Arial" w:cs="Arial"/>
          <w:sz w:val="24"/>
          <w:szCs w:val="24"/>
        </w:rPr>
        <w:t>FRR</w:t>
      </w:r>
      <w:proofErr w:type="spellEnd"/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од страна на АД МЕПСО, понудената количина на </w:t>
      </w:r>
      <w:proofErr w:type="spellStart"/>
      <w:r w:rsidR="003324AC">
        <w:rPr>
          <w:rFonts w:ascii="Arial" w:hAnsi="Arial" w:cs="Arial"/>
          <w:sz w:val="24"/>
          <w:szCs w:val="24"/>
        </w:rPr>
        <w:t>m</w:t>
      </w:r>
      <w:r w:rsidR="000F2C58" w:rsidRPr="0026106D">
        <w:rPr>
          <w:rFonts w:ascii="Arial" w:hAnsi="Arial" w:cs="Arial"/>
          <w:sz w:val="24"/>
          <w:szCs w:val="24"/>
        </w:rPr>
        <w:t>FRR</w:t>
      </w:r>
      <w:proofErr w:type="spellEnd"/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од страна на АД ЕСМ, доделената количина на </w:t>
      </w:r>
      <w:proofErr w:type="spellStart"/>
      <w:r w:rsidR="003324AC">
        <w:rPr>
          <w:rFonts w:ascii="Arial" w:hAnsi="Arial" w:cs="Arial"/>
          <w:sz w:val="24"/>
          <w:szCs w:val="24"/>
        </w:rPr>
        <w:t>m</w:t>
      </w:r>
      <w:r w:rsidR="000F2C58" w:rsidRPr="0026106D">
        <w:rPr>
          <w:rFonts w:ascii="Arial" w:hAnsi="Arial" w:cs="Arial"/>
          <w:sz w:val="24"/>
          <w:szCs w:val="24"/>
        </w:rPr>
        <w:t>FRR</w:t>
      </w:r>
      <w:proofErr w:type="spellEnd"/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</w:t>
      </w:r>
      <w:r w:rsidR="0090306E" w:rsidRPr="0026106D">
        <w:rPr>
          <w:rFonts w:ascii="Arial" w:hAnsi="Arial" w:cs="Arial"/>
          <w:sz w:val="24"/>
          <w:szCs w:val="24"/>
          <w:lang w:val="mk-MK"/>
        </w:rPr>
        <w:t>на аукцијата</w:t>
      </w:r>
      <w:r w:rsidR="00353C4A">
        <w:rPr>
          <w:rFonts w:ascii="Arial" w:hAnsi="Arial" w:cs="Arial"/>
          <w:sz w:val="24"/>
          <w:szCs w:val="24"/>
          <w:lang w:val="mk-MK"/>
        </w:rPr>
        <w:t xml:space="preserve">. АД ЕСМ достави понуди за целата барана количина </w:t>
      </w:r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на </w:t>
      </w:r>
      <w:proofErr w:type="spellStart"/>
      <w:r w:rsidR="003324AC">
        <w:rPr>
          <w:rFonts w:ascii="Arial" w:hAnsi="Arial" w:cs="Arial"/>
          <w:sz w:val="24"/>
          <w:szCs w:val="24"/>
        </w:rPr>
        <w:t>m</w:t>
      </w:r>
      <w:r w:rsidR="000F2C58" w:rsidRPr="0026106D">
        <w:rPr>
          <w:rFonts w:ascii="Arial" w:hAnsi="Arial" w:cs="Arial"/>
          <w:sz w:val="24"/>
          <w:szCs w:val="24"/>
        </w:rPr>
        <w:t>FRR</w:t>
      </w:r>
      <w:proofErr w:type="spellEnd"/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капацитет.</w:t>
      </w:r>
    </w:p>
    <w:p w:rsidR="003324AC" w:rsidRDefault="00056E98" w:rsidP="00056E9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 xml:space="preserve">ОЕПС </w:t>
      </w:r>
      <w:r w:rsidR="00D86A69">
        <w:rPr>
          <w:rFonts w:ascii="Arial" w:hAnsi="Arial" w:cs="Arial"/>
          <w:sz w:val="24"/>
          <w:szCs w:val="24"/>
          <w:lang w:val="mk-MK"/>
        </w:rPr>
        <w:t xml:space="preserve">со помош на ММС веб платформата </w:t>
      </w:r>
      <w:r w:rsidR="00D86A69" w:rsidRPr="0026106D">
        <w:rPr>
          <w:rFonts w:ascii="Arial" w:hAnsi="Arial" w:cs="Arial"/>
          <w:sz w:val="24"/>
          <w:szCs w:val="24"/>
          <w:lang w:val="mk-MK"/>
        </w:rPr>
        <w:t xml:space="preserve">изврши </w:t>
      </w:r>
      <w:r w:rsidR="00D86A69">
        <w:rPr>
          <w:rFonts w:ascii="Arial" w:hAnsi="Arial" w:cs="Arial"/>
          <w:sz w:val="24"/>
          <w:szCs w:val="24"/>
          <w:lang w:val="mk-MK"/>
        </w:rPr>
        <w:t>еваулцаија</w:t>
      </w:r>
      <w:r w:rsidR="00D86A69" w:rsidRPr="0026106D">
        <w:rPr>
          <w:rFonts w:ascii="Arial" w:hAnsi="Arial" w:cs="Arial"/>
          <w:sz w:val="24"/>
          <w:szCs w:val="24"/>
          <w:lang w:val="mk-MK"/>
        </w:rPr>
        <w:t xml:space="preserve"> на </w:t>
      </w:r>
      <w:r w:rsidRPr="0026106D">
        <w:rPr>
          <w:rFonts w:ascii="Arial" w:hAnsi="Arial" w:cs="Arial"/>
          <w:sz w:val="24"/>
          <w:szCs w:val="24"/>
          <w:lang w:val="mk-MK"/>
        </w:rPr>
        <w:t>сите понуди доставени од страна на Давателот на услуги за балансирање</w:t>
      </w:r>
      <w:r>
        <w:rPr>
          <w:rFonts w:ascii="Arial" w:hAnsi="Arial" w:cs="Arial"/>
          <w:sz w:val="24"/>
          <w:szCs w:val="24"/>
          <w:lang w:val="mk-MK"/>
        </w:rPr>
        <w:t xml:space="preserve"> АД ЕСМ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, од технички и финансиски аспект, </w:t>
      </w:r>
      <w:r w:rsidR="00D86A69">
        <w:rPr>
          <w:rFonts w:ascii="Arial" w:hAnsi="Arial" w:cs="Arial"/>
          <w:sz w:val="24"/>
          <w:szCs w:val="24"/>
          <w:lang w:val="mk-MK"/>
        </w:rPr>
        <w:t xml:space="preserve">преку платформата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ги прифати и потврди понудите </w:t>
      </w:r>
      <w:r w:rsidR="003324AC">
        <w:rPr>
          <w:rFonts w:ascii="Arial" w:hAnsi="Arial" w:cs="Arial"/>
          <w:sz w:val="24"/>
          <w:szCs w:val="24"/>
          <w:lang w:val="mk-MK"/>
        </w:rPr>
        <w:t xml:space="preserve">за месец јануари </w:t>
      </w:r>
      <w:r>
        <w:rPr>
          <w:rFonts w:ascii="Arial" w:hAnsi="Arial" w:cs="Arial"/>
          <w:sz w:val="24"/>
          <w:szCs w:val="24"/>
          <w:lang w:val="mk-MK"/>
        </w:rPr>
        <w:t>дефинирани</w:t>
      </w:r>
      <w:r w:rsidR="003324AC">
        <w:rPr>
          <w:rFonts w:ascii="Arial" w:hAnsi="Arial" w:cs="Arial"/>
          <w:sz w:val="24"/>
          <w:szCs w:val="24"/>
          <w:lang w:val="mk-MK"/>
        </w:rPr>
        <w:t xml:space="preserve"> во табела</w:t>
      </w:r>
      <w:r>
        <w:rPr>
          <w:rFonts w:ascii="Arial" w:hAnsi="Arial" w:cs="Arial"/>
          <w:sz w:val="24"/>
          <w:szCs w:val="24"/>
          <w:lang w:val="mk-MK"/>
        </w:rPr>
        <w:t xml:space="preserve"> во Прилог 2</w:t>
      </w:r>
      <w:r w:rsidR="003324AC">
        <w:rPr>
          <w:rFonts w:ascii="Arial" w:hAnsi="Arial" w:cs="Arial"/>
          <w:sz w:val="24"/>
          <w:szCs w:val="24"/>
          <w:lang w:val="mk-MK"/>
        </w:rPr>
        <w:t>.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D86A69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3324AC" w:rsidRPr="003324AC" w:rsidRDefault="00353C4A" w:rsidP="00056E98">
      <w:pPr>
        <w:jc w:val="both"/>
        <w:rPr>
          <w:rFonts w:ascii="Arial" w:hAnsi="Arial" w:cs="Arial"/>
          <w:sz w:val="24"/>
          <w:szCs w:val="24"/>
        </w:rPr>
      </w:pPr>
      <w:r w:rsidRPr="00353C4A">
        <w:rPr>
          <w:noProof/>
          <w:lang w:val="mk-MK" w:eastAsia="mk-MK"/>
        </w:rPr>
        <w:drawing>
          <wp:inline distT="0" distB="0" distL="0" distR="0" wp14:anchorId="16AE753C" wp14:editId="3DD43B6A">
            <wp:extent cx="5731510" cy="1022072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2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93B" w:rsidRPr="006F593B" w:rsidRDefault="005B2ECC" w:rsidP="006F593B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ab/>
        <w:t>Табела 2</w:t>
      </w:r>
      <w:r w:rsidR="006F593B" w:rsidRPr="006F593B">
        <w:rPr>
          <w:rFonts w:ascii="Arial" w:hAnsi="Arial" w:cs="Arial"/>
          <w:b/>
          <w:sz w:val="20"/>
          <w:szCs w:val="20"/>
          <w:lang w:val="mk-MK"/>
        </w:rPr>
        <w:t xml:space="preserve">: </w:t>
      </w:r>
      <w:r w:rsidR="00A75991">
        <w:rPr>
          <w:rFonts w:ascii="Arial" w:hAnsi="Arial" w:cs="Arial"/>
          <w:b/>
          <w:sz w:val="20"/>
          <w:szCs w:val="20"/>
          <w:lang w:val="mk-MK"/>
        </w:rPr>
        <w:t>Вкупен и</w:t>
      </w:r>
      <w:r w:rsidR="003324AC">
        <w:rPr>
          <w:rFonts w:ascii="Arial" w:hAnsi="Arial" w:cs="Arial"/>
          <w:b/>
          <w:sz w:val="20"/>
          <w:szCs w:val="20"/>
          <w:lang w:val="mk-MK"/>
        </w:rPr>
        <w:t xml:space="preserve">знос на набавката на </w:t>
      </w:r>
      <w:r w:rsidR="003324AC">
        <w:rPr>
          <w:rFonts w:ascii="Arial" w:hAnsi="Arial" w:cs="Arial"/>
          <w:b/>
          <w:sz w:val="20"/>
          <w:szCs w:val="20"/>
        </w:rPr>
        <w:t>m</w:t>
      </w:r>
      <w:r w:rsidR="006F593B" w:rsidRPr="006F593B">
        <w:rPr>
          <w:rFonts w:ascii="Arial" w:hAnsi="Arial" w:cs="Arial"/>
          <w:b/>
          <w:sz w:val="20"/>
          <w:szCs w:val="20"/>
          <w:lang w:val="mk-MK"/>
        </w:rPr>
        <w:t>FRR балансен капацитет</w:t>
      </w:r>
    </w:p>
    <w:p w:rsidR="005B2ECC" w:rsidRDefault="005B2ECC" w:rsidP="00263EAA">
      <w:pPr>
        <w:ind w:left="-109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Согласно добиените понуди, во Табела 2 е претставен вкупниот износ на набавката за </w:t>
      </w:r>
      <w:proofErr w:type="spellStart"/>
      <w:r>
        <w:rPr>
          <w:rFonts w:ascii="Arial" w:hAnsi="Arial" w:cs="Arial"/>
          <w:sz w:val="24"/>
          <w:szCs w:val="24"/>
        </w:rPr>
        <w:t>mFRR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балансен капацитет за месец јануари 2020 година </w:t>
      </w:r>
      <w:r w:rsidR="00946CFD">
        <w:rPr>
          <w:rFonts w:ascii="Arial" w:hAnsi="Arial" w:cs="Arial"/>
          <w:sz w:val="24"/>
          <w:szCs w:val="24"/>
          <w:lang w:val="mk-MK"/>
        </w:rPr>
        <w:t xml:space="preserve">кој </w:t>
      </w:r>
      <w:r>
        <w:rPr>
          <w:rFonts w:ascii="Arial" w:hAnsi="Arial" w:cs="Arial"/>
          <w:sz w:val="24"/>
          <w:szCs w:val="24"/>
          <w:lang w:val="mk-MK"/>
        </w:rPr>
        <w:t xml:space="preserve">изнесува </w:t>
      </w:r>
      <w:r>
        <w:rPr>
          <w:rFonts w:ascii="Arial" w:hAnsi="Arial" w:cs="Arial"/>
          <w:b/>
          <w:sz w:val="24"/>
          <w:szCs w:val="24"/>
        </w:rPr>
        <w:t>882.086,40</w:t>
      </w:r>
      <w:r w:rsidRPr="002C254B">
        <w:rPr>
          <w:rFonts w:ascii="Arial" w:hAnsi="Arial" w:cs="Arial"/>
          <w:b/>
          <w:sz w:val="24"/>
          <w:szCs w:val="24"/>
          <w:lang w:val="mk-MK"/>
        </w:rPr>
        <w:t xml:space="preserve"> евра</w:t>
      </w:r>
      <w:r w:rsidR="00D86A69">
        <w:rPr>
          <w:rFonts w:ascii="Arial" w:hAnsi="Arial" w:cs="Arial"/>
          <w:sz w:val="24"/>
          <w:szCs w:val="24"/>
          <w:lang w:val="mk-MK"/>
        </w:rPr>
        <w:t xml:space="preserve"> со кој се обезбедуваат вкупно </w:t>
      </w:r>
      <w:r w:rsidR="00D74F92" w:rsidRPr="00D74F92">
        <w:rPr>
          <w:rFonts w:ascii="Arial" w:hAnsi="Arial" w:cs="Arial"/>
          <w:b/>
          <w:sz w:val="24"/>
          <w:szCs w:val="24"/>
        </w:rPr>
        <w:t>104</w:t>
      </w:r>
      <w:r w:rsidR="00D86A69" w:rsidRPr="00D74F92">
        <w:rPr>
          <w:rFonts w:ascii="Arial" w:hAnsi="Arial" w:cs="Arial"/>
          <w:b/>
          <w:sz w:val="24"/>
          <w:szCs w:val="24"/>
          <w:lang w:val="mk-MK"/>
        </w:rPr>
        <w:t>.</w:t>
      </w:r>
      <w:r w:rsidR="00D74F92" w:rsidRPr="00D74F92">
        <w:rPr>
          <w:rFonts w:ascii="Arial" w:hAnsi="Arial" w:cs="Arial"/>
          <w:b/>
          <w:sz w:val="24"/>
          <w:szCs w:val="24"/>
        </w:rPr>
        <w:t>1</w:t>
      </w:r>
      <w:r w:rsidR="00D86A69" w:rsidRPr="00D74F92">
        <w:rPr>
          <w:rFonts w:ascii="Arial" w:hAnsi="Arial" w:cs="Arial"/>
          <w:b/>
          <w:sz w:val="24"/>
          <w:szCs w:val="24"/>
          <w:lang w:val="mk-MK"/>
        </w:rPr>
        <w:t>60</w:t>
      </w:r>
      <w:r w:rsidR="00D86A69">
        <w:rPr>
          <w:rFonts w:ascii="Arial" w:hAnsi="Arial" w:cs="Arial"/>
          <w:sz w:val="24"/>
          <w:szCs w:val="24"/>
          <w:lang w:val="mk-MK"/>
        </w:rPr>
        <w:t xml:space="preserve"> </w:t>
      </w:r>
      <w:r w:rsidR="00D86A69" w:rsidRPr="005F78C9">
        <w:rPr>
          <w:rFonts w:ascii="Arial" w:hAnsi="Arial" w:cs="Arial"/>
          <w:b/>
          <w:sz w:val="24"/>
          <w:szCs w:val="24"/>
        </w:rPr>
        <w:t>MW</w:t>
      </w:r>
      <w:r w:rsidR="00D86A69">
        <w:rPr>
          <w:rFonts w:ascii="Arial" w:hAnsi="Arial" w:cs="Arial"/>
          <w:sz w:val="24"/>
          <w:szCs w:val="24"/>
        </w:rPr>
        <w:t xml:space="preserve"> </w:t>
      </w:r>
      <w:r w:rsidR="00D86A69">
        <w:rPr>
          <w:rFonts w:ascii="Arial" w:hAnsi="Arial" w:cs="Arial"/>
          <w:sz w:val="24"/>
          <w:szCs w:val="24"/>
          <w:lang w:val="mk-MK"/>
        </w:rPr>
        <w:t xml:space="preserve">за регулација нагоре и </w:t>
      </w:r>
      <w:r w:rsidR="00D74F92" w:rsidRPr="00D74F92">
        <w:rPr>
          <w:rFonts w:ascii="Arial" w:hAnsi="Arial" w:cs="Arial"/>
          <w:b/>
          <w:sz w:val="24"/>
          <w:szCs w:val="24"/>
        </w:rPr>
        <w:t>37</w:t>
      </w:r>
      <w:r w:rsidR="00D86A69" w:rsidRPr="00D74F92">
        <w:rPr>
          <w:rFonts w:ascii="Arial" w:hAnsi="Arial" w:cs="Arial"/>
          <w:b/>
          <w:sz w:val="24"/>
          <w:szCs w:val="24"/>
          <w:lang w:val="mk-MK"/>
        </w:rPr>
        <w:t>.200</w:t>
      </w:r>
      <w:r w:rsidR="00D86A69">
        <w:rPr>
          <w:rFonts w:ascii="Arial" w:hAnsi="Arial" w:cs="Arial"/>
          <w:sz w:val="24"/>
          <w:szCs w:val="24"/>
          <w:lang w:val="mk-MK"/>
        </w:rPr>
        <w:t xml:space="preserve"> </w:t>
      </w:r>
      <w:r w:rsidR="00D86A69" w:rsidRPr="005F78C9">
        <w:rPr>
          <w:rFonts w:ascii="Arial" w:hAnsi="Arial" w:cs="Arial"/>
          <w:b/>
          <w:sz w:val="24"/>
          <w:szCs w:val="24"/>
        </w:rPr>
        <w:t>MW</w:t>
      </w:r>
      <w:r w:rsidR="00D86A69">
        <w:rPr>
          <w:rFonts w:ascii="Arial" w:hAnsi="Arial" w:cs="Arial"/>
          <w:sz w:val="24"/>
          <w:szCs w:val="24"/>
        </w:rPr>
        <w:t xml:space="preserve"> </w:t>
      </w:r>
      <w:r w:rsidR="00D86A69">
        <w:rPr>
          <w:rFonts w:ascii="Arial" w:hAnsi="Arial" w:cs="Arial"/>
          <w:sz w:val="24"/>
          <w:szCs w:val="24"/>
          <w:lang w:val="mk-MK"/>
        </w:rPr>
        <w:t>за регулација надолу и со тоа се о</w:t>
      </w:r>
      <w:r w:rsidR="007C41F8">
        <w:rPr>
          <w:rFonts w:ascii="Arial" w:hAnsi="Arial" w:cs="Arial"/>
          <w:sz w:val="24"/>
          <w:szCs w:val="24"/>
          <w:lang w:val="mk-MK"/>
        </w:rPr>
        <w:t>безбедени сите барани количини з</w:t>
      </w:r>
      <w:r w:rsidR="00D86A69">
        <w:rPr>
          <w:rFonts w:ascii="Arial" w:hAnsi="Arial" w:cs="Arial"/>
          <w:sz w:val="24"/>
          <w:szCs w:val="24"/>
          <w:lang w:val="mk-MK"/>
        </w:rPr>
        <w:t xml:space="preserve">а </w:t>
      </w:r>
      <w:proofErr w:type="spellStart"/>
      <w:r w:rsidR="00D86A69">
        <w:rPr>
          <w:rFonts w:ascii="Arial" w:hAnsi="Arial" w:cs="Arial"/>
          <w:sz w:val="24"/>
          <w:szCs w:val="24"/>
        </w:rPr>
        <w:t>mFRR</w:t>
      </w:r>
      <w:proofErr w:type="spellEnd"/>
      <w:r w:rsidR="00D86A69">
        <w:rPr>
          <w:rFonts w:ascii="Arial" w:hAnsi="Arial" w:cs="Arial"/>
          <w:sz w:val="24"/>
          <w:szCs w:val="24"/>
        </w:rPr>
        <w:t xml:space="preserve"> </w:t>
      </w:r>
      <w:r w:rsidR="00D86A69">
        <w:rPr>
          <w:rFonts w:ascii="Arial" w:hAnsi="Arial" w:cs="Arial"/>
          <w:sz w:val="24"/>
          <w:szCs w:val="24"/>
          <w:lang w:val="mk-MK"/>
        </w:rPr>
        <w:t xml:space="preserve">балансен капацитет. </w:t>
      </w:r>
    </w:p>
    <w:p w:rsidR="00263EAA" w:rsidRPr="0026106D" w:rsidRDefault="00263EAA" w:rsidP="00263EAA">
      <w:pPr>
        <w:ind w:left="-109"/>
        <w:jc w:val="both"/>
        <w:rPr>
          <w:rFonts w:ascii="Arial" w:hAnsi="Arial" w:cs="Arial"/>
          <w:sz w:val="24"/>
          <w:szCs w:val="24"/>
          <w:lang w:val="mk-MK"/>
        </w:rPr>
      </w:pPr>
      <w:r w:rsidRPr="003638C3">
        <w:rPr>
          <w:rFonts w:ascii="Arial" w:hAnsi="Arial" w:cs="Arial"/>
          <w:sz w:val="24"/>
          <w:szCs w:val="24"/>
          <w:lang w:val="mk-MK"/>
        </w:rPr>
        <w:t>Врз основа на овој извеш</w:t>
      </w:r>
      <w:r w:rsidR="003324AC">
        <w:rPr>
          <w:rFonts w:ascii="Arial" w:hAnsi="Arial" w:cs="Arial"/>
          <w:sz w:val="24"/>
          <w:szCs w:val="24"/>
          <w:lang w:val="mk-MK"/>
        </w:rPr>
        <w:t>тај за спроведената</w:t>
      </w:r>
      <w:r w:rsidR="001E32A7">
        <w:rPr>
          <w:rFonts w:ascii="Arial" w:hAnsi="Arial" w:cs="Arial"/>
          <w:sz w:val="24"/>
          <w:szCs w:val="24"/>
          <w:lang w:val="mk-MK"/>
        </w:rPr>
        <w:t xml:space="preserve"> месечна</w:t>
      </w:r>
      <w:r w:rsidR="003324AC">
        <w:rPr>
          <w:rFonts w:ascii="Arial" w:hAnsi="Arial" w:cs="Arial"/>
          <w:sz w:val="24"/>
          <w:szCs w:val="24"/>
          <w:lang w:val="mk-MK"/>
        </w:rPr>
        <w:t xml:space="preserve"> аукција за </w:t>
      </w:r>
      <w:r w:rsidR="003324AC">
        <w:rPr>
          <w:rFonts w:ascii="Arial" w:hAnsi="Arial" w:cs="Arial"/>
          <w:sz w:val="24"/>
          <w:szCs w:val="24"/>
        </w:rPr>
        <w:t>m</w:t>
      </w:r>
      <w:r w:rsidRPr="003638C3">
        <w:rPr>
          <w:rFonts w:ascii="Arial" w:hAnsi="Arial" w:cs="Arial"/>
          <w:sz w:val="24"/>
          <w:szCs w:val="24"/>
          <w:lang w:val="mk-MK"/>
        </w:rPr>
        <w:t xml:space="preserve">FRR балансен капацитет, Генералниот Директор донесува одлука за избор </w:t>
      </w:r>
      <w:r w:rsidR="00D43883">
        <w:rPr>
          <w:rFonts w:ascii="Arial" w:hAnsi="Arial" w:cs="Arial"/>
          <w:sz w:val="24"/>
          <w:szCs w:val="24"/>
          <w:lang w:val="mk-MK"/>
        </w:rPr>
        <w:t xml:space="preserve">на </w:t>
      </w:r>
      <w:r w:rsidR="00A75991" w:rsidRPr="003638C3">
        <w:rPr>
          <w:rFonts w:ascii="Arial" w:hAnsi="Arial" w:cs="Arial"/>
          <w:sz w:val="24"/>
          <w:szCs w:val="24"/>
          <w:lang w:val="mk-MK"/>
        </w:rPr>
        <w:t xml:space="preserve">АД ЕСМ за </w:t>
      </w:r>
      <w:r w:rsidRPr="003638C3">
        <w:rPr>
          <w:rFonts w:ascii="Arial" w:hAnsi="Arial" w:cs="Arial"/>
          <w:sz w:val="24"/>
          <w:szCs w:val="24"/>
          <w:lang w:val="mk-MK"/>
        </w:rPr>
        <w:t xml:space="preserve"> најповолен понудувач на постапката.</w:t>
      </w:r>
    </w:p>
    <w:p w:rsidR="00A9088B" w:rsidRDefault="00A9088B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A9088B" w:rsidRDefault="00A9088B" w:rsidP="006A1561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lastRenderedPageBreak/>
        <w:t>Прилог 1</w:t>
      </w:r>
      <w:r w:rsidRPr="0026106D">
        <w:rPr>
          <w:rFonts w:ascii="Arial" w:hAnsi="Arial" w:cs="Arial"/>
          <w:sz w:val="24"/>
          <w:szCs w:val="24"/>
        </w:rPr>
        <w:t xml:space="preserve">: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Табеларен приказ на доставените понуди на аукцијата за набавка на </w:t>
      </w:r>
      <w:proofErr w:type="spellStart"/>
      <w:r w:rsidR="00F1718E">
        <w:rPr>
          <w:rFonts w:ascii="Arial" w:hAnsi="Arial" w:cs="Arial"/>
          <w:sz w:val="24"/>
          <w:szCs w:val="24"/>
        </w:rPr>
        <w:t>m</w:t>
      </w:r>
      <w:r w:rsidRPr="0026106D">
        <w:rPr>
          <w:rFonts w:ascii="Arial" w:hAnsi="Arial" w:cs="Arial"/>
          <w:sz w:val="24"/>
          <w:szCs w:val="24"/>
        </w:rPr>
        <w:t>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</w:t>
      </w:r>
      <w:r w:rsidR="00F1718E">
        <w:rPr>
          <w:rFonts w:ascii="Arial" w:hAnsi="Arial" w:cs="Arial"/>
          <w:sz w:val="24"/>
          <w:szCs w:val="24"/>
          <w:lang w:val="mk-MK"/>
        </w:rPr>
        <w:t>за месец јануари</w:t>
      </w:r>
    </w:p>
    <w:p w:rsidR="007813DA" w:rsidRDefault="0009639D" w:rsidP="006A1561">
      <w:pPr>
        <w:jc w:val="both"/>
        <w:rPr>
          <w:rFonts w:ascii="Arial" w:hAnsi="Arial" w:cs="Arial"/>
          <w:sz w:val="24"/>
          <w:szCs w:val="24"/>
          <w:lang w:val="mk-MK"/>
        </w:rPr>
      </w:pPr>
      <w:r w:rsidRPr="0009639D">
        <w:rPr>
          <w:noProof/>
          <w:lang w:val="mk-MK" w:eastAsia="mk-MK"/>
        </w:rPr>
        <w:drawing>
          <wp:inline distT="0" distB="0" distL="0" distR="0" wp14:anchorId="74ABA1A9" wp14:editId="7765CEDF">
            <wp:extent cx="5731510" cy="8469360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DA" w:rsidRDefault="007813DA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7813DA" w:rsidRDefault="007813DA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7813DA" w:rsidRDefault="007813DA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8D33A1" w:rsidRDefault="00263EAA" w:rsidP="0068088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lastRenderedPageBreak/>
        <w:t>Прилог 2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Табеларен приказ на </w:t>
      </w:r>
      <w:r>
        <w:rPr>
          <w:rFonts w:ascii="Arial" w:hAnsi="Arial" w:cs="Arial"/>
          <w:sz w:val="24"/>
          <w:szCs w:val="24"/>
          <w:lang w:val="mk-MK"/>
        </w:rPr>
        <w:t>прифатените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понуди на аукцијата за набавка на </w:t>
      </w:r>
      <w:proofErr w:type="spellStart"/>
      <w:r w:rsidR="008D33A1">
        <w:rPr>
          <w:rFonts w:ascii="Arial" w:hAnsi="Arial" w:cs="Arial"/>
          <w:sz w:val="24"/>
          <w:szCs w:val="24"/>
        </w:rPr>
        <w:t>m</w:t>
      </w:r>
      <w:r w:rsidRPr="0026106D">
        <w:rPr>
          <w:rFonts w:ascii="Arial" w:hAnsi="Arial" w:cs="Arial"/>
          <w:sz w:val="24"/>
          <w:szCs w:val="24"/>
        </w:rPr>
        <w:t>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</w:t>
      </w:r>
      <w:r w:rsidR="008D33A1">
        <w:rPr>
          <w:rFonts w:ascii="Arial" w:hAnsi="Arial" w:cs="Arial"/>
          <w:sz w:val="24"/>
          <w:szCs w:val="24"/>
          <w:lang w:val="mk-MK"/>
        </w:rPr>
        <w:t>за месец јануари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132105" w:rsidRPr="00132105">
        <w:rPr>
          <w:noProof/>
          <w:lang w:val="mk-MK" w:eastAsia="mk-MK"/>
        </w:rPr>
        <w:drawing>
          <wp:inline distT="0" distB="0" distL="0" distR="0" wp14:anchorId="09CC4AE6" wp14:editId="7D61FDE4">
            <wp:extent cx="5301119" cy="895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953" cy="896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05" w:rsidRPr="00132105">
        <w:rPr>
          <w:rFonts w:ascii="Arial" w:hAnsi="Arial" w:cs="Arial"/>
          <w:sz w:val="24"/>
          <w:szCs w:val="24"/>
          <w:lang w:val="mk-MK"/>
        </w:rPr>
        <w:t xml:space="preserve"> </w:t>
      </w:r>
      <w:r w:rsidR="00132105" w:rsidRPr="00132105">
        <w:rPr>
          <w:noProof/>
          <w:lang w:val="mk-MK" w:eastAsia="mk-MK"/>
        </w:rPr>
        <w:lastRenderedPageBreak/>
        <w:drawing>
          <wp:inline distT="0" distB="0" distL="0" distR="0" wp14:anchorId="335617B4" wp14:editId="08D8223F">
            <wp:extent cx="5731510" cy="7465535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88E" w:rsidRPr="0068088E">
        <w:rPr>
          <w:rFonts w:ascii="Arial" w:hAnsi="Arial" w:cs="Arial"/>
          <w:sz w:val="24"/>
          <w:szCs w:val="24"/>
          <w:lang w:val="mk-MK"/>
        </w:rPr>
        <w:t xml:space="preserve"> </w:t>
      </w:r>
      <w:r w:rsidR="0068088E" w:rsidRPr="0068088E">
        <w:rPr>
          <w:noProof/>
          <w:lang w:val="mk-MK" w:eastAsia="mk-MK"/>
        </w:rPr>
        <w:lastRenderedPageBreak/>
        <w:drawing>
          <wp:inline distT="0" distB="0" distL="0" distR="0" wp14:anchorId="66A673CC" wp14:editId="1AB539B2">
            <wp:extent cx="5731510" cy="560522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0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93B" w:rsidRDefault="006F593B" w:rsidP="008D33A1">
      <w:pPr>
        <w:tabs>
          <w:tab w:val="left" w:pos="3408"/>
        </w:tabs>
        <w:rPr>
          <w:rFonts w:ascii="Arial" w:hAnsi="Arial" w:cs="Arial"/>
          <w:sz w:val="24"/>
          <w:szCs w:val="24"/>
          <w:lang w:val="mk-MK"/>
        </w:rPr>
      </w:pPr>
    </w:p>
    <w:p w:rsidR="00B87074" w:rsidRDefault="00B87074" w:rsidP="008D33A1">
      <w:pPr>
        <w:tabs>
          <w:tab w:val="left" w:pos="3408"/>
        </w:tabs>
        <w:rPr>
          <w:rFonts w:ascii="Arial" w:hAnsi="Arial" w:cs="Arial"/>
          <w:sz w:val="24"/>
          <w:szCs w:val="24"/>
          <w:lang w:val="mk-MK"/>
        </w:rPr>
      </w:pPr>
    </w:p>
    <w:p w:rsidR="00B87074" w:rsidRDefault="00B87074" w:rsidP="008D33A1">
      <w:pPr>
        <w:tabs>
          <w:tab w:val="left" w:pos="3408"/>
        </w:tabs>
        <w:rPr>
          <w:rFonts w:ascii="Arial" w:hAnsi="Arial" w:cs="Arial"/>
          <w:sz w:val="24"/>
          <w:szCs w:val="24"/>
          <w:lang w:val="mk-MK"/>
        </w:rPr>
      </w:pPr>
    </w:p>
    <w:p w:rsidR="00B87074" w:rsidRDefault="00B87074" w:rsidP="008D33A1">
      <w:pPr>
        <w:tabs>
          <w:tab w:val="left" w:pos="3408"/>
        </w:tabs>
        <w:rPr>
          <w:rFonts w:ascii="Arial" w:hAnsi="Arial" w:cs="Arial"/>
          <w:sz w:val="24"/>
          <w:szCs w:val="24"/>
          <w:lang w:val="mk-MK"/>
        </w:rPr>
      </w:pPr>
    </w:p>
    <w:p w:rsidR="00B87074" w:rsidRDefault="00B87074" w:rsidP="008D33A1">
      <w:pPr>
        <w:tabs>
          <w:tab w:val="left" w:pos="3408"/>
        </w:tabs>
        <w:rPr>
          <w:rFonts w:ascii="Arial" w:hAnsi="Arial" w:cs="Arial"/>
          <w:sz w:val="24"/>
          <w:szCs w:val="24"/>
          <w:lang w:val="mk-MK"/>
        </w:rPr>
      </w:pPr>
    </w:p>
    <w:p w:rsidR="001E4186" w:rsidRPr="0026106D" w:rsidRDefault="001E4186" w:rsidP="00605A9D">
      <w:pPr>
        <w:jc w:val="both"/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</w:p>
    <w:sectPr w:rsidR="001E4186" w:rsidRPr="0026106D" w:rsidSect="00AD5042">
      <w:headerReference w:type="default" r:id="rId14"/>
      <w:headerReference w:type="first" r:id="rId15"/>
      <w:pgSz w:w="11906" w:h="16838" w:code="9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35" w:rsidRDefault="00E36335" w:rsidP="00445245">
      <w:pPr>
        <w:spacing w:after="0" w:line="240" w:lineRule="auto"/>
      </w:pPr>
      <w:r>
        <w:separator/>
      </w:r>
    </w:p>
  </w:endnote>
  <w:endnote w:type="continuationSeparator" w:id="0">
    <w:p w:rsidR="00E36335" w:rsidRDefault="00E36335" w:rsidP="004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35" w:rsidRDefault="00E36335" w:rsidP="00445245">
      <w:pPr>
        <w:spacing w:after="0" w:line="240" w:lineRule="auto"/>
      </w:pPr>
      <w:r>
        <w:separator/>
      </w:r>
    </w:p>
  </w:footnote>
  <w:footnote w:type="continuationSeparator" w:id="0">
    <w:p w:rsidR="00E36335" w:rsidRDefault="00E36335" w:rsidP="004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8B" w:rsidRDefault="00A9088B" w:rsidP="00C14CA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8B" w:rsidRDefault="00A9088B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1" locked="0" layoutInCell="1" allowOverlap="1" wp14:anchorId="672113C5" wp14:editId="7B005C5B">
          <wp:simplePos x="0" y="0"/>
          <wp:positionH relativeFrom="column">
            <wp:posOffset>-904875</wp:posOffset>
          </wp:positionH>
          <wp:positionV relativeFrom="paragraph">
            <wp:posOffset>-1134110</wp:posOffset>
          </wp:positionV>
          <wp:extent cx="9885273" cy="111018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PSO Memorandum MK 11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273" cy="1110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351"/>
    <w:multiLevelType w:val="hybridMultilevel"/>
    <w:tmpl w:val="42DEA44C"/>
    <w:lvl w:ilvl="0" w:tplc="9D4856CC">
      <w:start w:val="2"/>
      <w:numFmt w:val="bullet"/>
      <w:lvlText w:val="-"/>
      <w:lvlJc w:val="left"/>
      <w:pPr>
        <w:tabs>
          <w:tab w:val="num" w:pos="251"/>
        </w:tabs>
        <w:ind w:left="2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1"/>
        </w:tabs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1"/>
        </w:tabs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1"/>
        </w:tabs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</w:abstractNum>
  <w:abstractNum w:abstractNumId="1">
    <w:nsid w:val="3422461C"/>
    <w:multiLevelType w:val="hybridMultilevel"/>
    <w:tmpl w:val="81BA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45"/>
    <w:rsid w:val="00056E98"/>
    <w:rsid w:val="0009639D"/>
    <w:rsid w:val="000B55A9"/>
    <w:rsid w:val="000F2C58"/>
    <w:rsid w:val="00107C04"/>
    <w:rsid w:val="00132105"/>
    <w:rsid w:val="00133D8C"/>
    <w:rsid w:val="001A597C"/>
    <w:rsid w:val="001C46AC"/>
    <w:rsid w:val="001C709E"/>
    <w:rsid w:val="001D6A17"/>
    <w:rsid w:val="001E32A7"/>
    <w:rsid w:val="001E4186"/>
    <w:rsid w:val="00224244"/>
    <w:rsid w:val="00224823"/>
    <w:rsid w:val="0026106D"/>
    <w:rsid w:val="00263EAA"/>
    <w:rsid w:val="002E3ACC"/>
    <w:rsid w:val="002E4753"/>
    <w:rsid w:val="0031617A"/>
    <w:rsid w:val="003324AC"/>
    <w:rsid w:val="00353C4A"/>
    <w:rsid w:val="003638C3"/>
    <w:rsid w:val="003C6F76"/>
    <w:rsid w:val="003F03F8"/>
    <w:rsid w:val="00436D89"/>
    <w:rsid w:val="00445245"/>
    <w:rsid w:val="00456850"/>
    <w:rsid w:val="00465601"/>
    <w:rsid w:val="00485BB1"/>
    <w:rsid w:val="004F165F"/>
    <w:rsid w:val="0057000D"/>
    <w:rsid w:val="005716D2"/>
    <w:rsid w:val="00573333"/>
    <w:rsid w:val="0057396A"/>
    <w:rsid w:val="005B2ECC"/>
    <w:rsid w:val="005B318D"/>
    <w:rsid w:val="00605A9D"/>
    <w:rsid w:val="00642E26"/>
    <w:rsid w:val="0068088E"/>
    <w:rsid w:val="006A1561"/>
    <w:rsid w:val="006F593B"/>
    <w:rsid w:val="00726607"/>
    <w:rsid w:val="00751DCF"/>
    <w:rsid w:val="00780803"/>
    <w:rsid w:val="007813DA"/>
    <w:rsid w:val="007C41F8"/>
    <w:rsid w:val="007D229D"/>
    <w:rsid w:val="007E66B4"/>
    <w:rsid w:val="00837598"/>
    <w:rsid w:val="008B57CB"/>
    <w:rsid w:val="008D33A1"/>
    <w:rsid w:val="008F27DC"/>
    <w:rsid w:val="009013B4"/>
    <w:rsid w:val="0090306E"/>
    <w:rsid w:val="00946CFD"/>
    <w:rsid w:val="00967EAE"/>
    <w:rsid w:val="009E05A9"/>
    <w:rsid w:val="009E6D17"/>
    <w:rsid w:val="00A20F21"/>
    <w:rsid w:val="00A34E25"/>
    <w:rsid w:val="00A66929"/>
    <w:rsid w:val="00A75991"/>
    <w:rsid w:val="00A845B5"/>
    <w:rsid w:val="00A9088B"/>
    <w:rsid w:val="00AD5042"/>
    <w:rsid w:val="00B02DAD"/>
    <w:rsid w:val="00B22F39"/>
    <w:rsid w:val="00B250D1"/>
    <w:rsid w:val="00B40992"/>
    <w:rsid w:val="00B87074"/>
    <w:rsid w:val="00BA35FE"/>
    <w:rsid w:val="00BE122D"/>
    <w:rsid w:val="00BF2105"/>
    <w:rsid w:val="00C02F94"/>
    <w:rsid w:val="00C06E38"/>
    <w:rsid w:val="00C14CAD"/>
    <w:rsid w:val="00C54BFA"/>
    <w:rsid w:val="00CE0175"/>
    <w:rsid w:val="00CF0901"/>
    <w:rsid w:val="00D15437"/>
    <w:rsid w:val="00D16D6A"/>
    <w:rsid w:val="00D43883"/>
    <w:rsid w:val="00D617D9"/>
    <w:rsid w:val="00D74F92"/>
    <w:rsid w:val="00D86A69"/>
    <w:rsid w:val="00DD6209"/>
    <w:rsid w:val="00DE38BB"/>
    <w:rsid w:val="00E36335"/>
    <w:rsid w:val="00E710FB"/>
    <w:rsid w:val="00ED42D9"/>
    <w:rsid w:val="00F1718E"/>
    <w:rsid w:val="00F51DFA"/>
    <w:rsid w:val="00F8057B"/>
    <w:rsid w:val="00FB0142"/>
    <w:rsid w:val="00F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245"/>
  </w:style>
  <w:style w:type="paragraph" w:styleId="Footer">
    <w:name w:val="footer"/>
    <w:basedOn w:val="Normal"/>
    <w:link w:val="FooterChar"/>
    <w:uiPriority w:val="99"/>
    <w:unhideWhenUsed/>
    <w:rsid w:val="004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5"/>
  </w:style>
  <w:style w:type="paragraph" w:styleId="ListParagraph">
    <w:name w:val="List Paragraph"/>
    <w:basedOn w:val="Normal"/>
    <w:uiPriority w:val="34"/>
    <w:qFormat/>
    <w:rsid w:val="001C46AC"/>
    <w:pPr>
      <w:ind w:left="720"/>
      <w:contextualSpacing/>
    </w:pPr>
  </w:style>
  <w:style w:type="table" w:styleId="TableGrid">
    <w:name w:val="Table Grid"/>
    <w:basedOn w:val="TableNormal"/>
    <w:uiPriority w:val="39"/>
    <w:rsid w:val="00B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F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013B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245"/>
  </w:style>
  <w:style w:type="paragraph" w:styleId="Footer">
    <w:name w:val="footer"/>
    <w:basedOn w:val="Normal"/>
    <w:link w:val="FooterChar"/>
    <w:uiPriority w:val="99"/>
    <w:unhideWhenUsed/>
    <w:rsid w:val="004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5"/>
  </w:style>
  <w:style w:type="paragraph" w:styleId="ListParagraph">
    <w:name w:val="List Paragraph"/>
    <w:basedOn w:val="Normal"/>
    <w:uiPriority w:val="34"/>
    <w:qFormat/>
    <w:rsid w:val="001C46AC"/>
    <w:pPr>
      <w:ind w:left="720"/>
      <w:contextualSpacing/>
    </w:pPr>
  </w:style>
  <w:style w:type="table" w:styleId="TableGrid">
    <w:name w:val="Table Grid"/>
    <w:basedOn w:val="TableNormal"/>
    <w:uiPriority w:val="39"/>
    <w:rsid w:val="00B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F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013B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Srbinovski</dc:creator>
  <cp:lastModifiedBy>Tanja Nelkoska</cp:lastModifiedBy>
  <cp:revision>25</cp:revision>
  <dcterms:created xsi:type="dcterms:W3CDTF">2019-12-13T13:27:00Z</dcterms:created>
  <dcterms:modified xsi:type="dcterms:W3CDTF">2019-12-27T09:51:00Z</dcterms:modified>
</cp:coreProperties>
</file>